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E2558D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0929BB" w:rsidRPr="00E2558D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E2558D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E2558D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E2558D">
        <w:trPr>
          <w:trHeight w:val="3775"/>
        </w:trPr>
        <w:tc>
          <w:tcPr>
            <w:tcW w:w="9900" w:type="dxa"/>
          </w:tcPr>
          <w:p w:rsidR="000929BB" w:rsidRPr="00E2558D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genția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ezvoltare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egională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A347FA" w:rsidRPr="00E2558D" w:rsidRDefault="000929BB" w:rsidP="00A347FA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E2558D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în dat</w:t>
            </w:r>
            <w:r w:rsidR="002A5050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328DC">
              <w:rPr>
                <w:rFonts w:ascii="Trebuchet MS" w:hAnsi="Trebuchet MS"/>
                <w:sz w:val="20"/>
                <w:szCs w:val="20"/>
              </w:rPr>
              <w:t>18</w:t>
            </w:r>
            <w:r w:rsidR="00A347FA" w:rsidRPr="00C328DC">
              <w:rPr>
                <w:rFonts w:ascii="Trebuchet MS" w:hAnsi="Trebuchet MS"/>
                <w:sz w:val="20"/>
                <w:szCs w:val="20"/>
              </w:rPr>
              <w:t>.</w:t>
            </w:r>
            <w:r w:rsidR="00C328DC">
              <w:rPr>
                <w:rFonts w:ascii="Trebuchet MS" w:hAnsi="Trebuchet MS"/>
                <w:sz w:val="20"/>
                <w:szCs w:val="20"/>
              </w:rPr>
              <w:t>11</w:t>
            </w:r>
            <w:r w:rsidR="002A5050" w:rsidRPr="00C328DC">
              <w:rPr>
                <w:rFonts w:ascii="Trebuchet MS" w:hAnsi="Trebuchet MS"/>
                <w:sz w:val="20"/>
                <w:szCs w:val="20"/>
              </w:rPr>
              <w:t>.2013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8E1B4A">
              <w:rPr>
                <w:rFonts w:ascii="Trebuchet MS" w:hAnsi="Trebuchet MS"/>
                <w:sz w:val="20"/>
                <w:szCs w:val="20"/>
              </w:rPr>
              <w:t>unui</w:t>
            </w:r>
            <w:r w:rsidR="0015621E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post de expert în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E2558D">
              <w:rPr>
                <w:rFonts w:ascii="Trebuchet MS" w:hAnsi="Trebuchet MS"/>
                <w:sz w:val="20"/>
                <w:szCs w:val="20"/>
              </w:rPr>
              <w:t xml:space="preserve"> Monitorizare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2558D" w:rsidRPr="00E2558D">
              <w:rPr>
                <w:rFonts w:ascii="Trebuchet MS" w:hAnsi="Trebuchet MS"/>
                <w:sz w:val="20"/>
                <w:szCs w:val="20"/>
              </w:rPr>
              <w:t>POS CCE</w:t>
            </w:r>
            <w:r w:rsidR="00C328D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A5050">
              <w:rPr>
                <w:rFonts w:ascii="Trebuchet MS" w:hAnsi="Trebuchet MS"/>
                <w:sz w:val="20"/>
                <w:szCs w:val="20"/>
              </w:rPr>
              <w:t>(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A5050">
              <w:rPr>
                <w:rFonts w:ascii="Trebuchet MS" w:hAnsi="Trebuchet MS"/>
                <w:sz w:val="20"/>
                <w:szCs w:val="20"/>
              </w:rPr>
              <w:t>)</w:t>
            </w:r>
            <w:r w:rsidR="00C328D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A5050">
              <w:rPr>
                <w:rFonts w:ascii="Trebuchet MS" w:hAnsi="Trebuchet MS"/>
                <w:sz w:val="20"/>
                <w:szCs w:val="20"/>
              </w:rPr>
              <w:t xml:space="preserve">- biroul județean </w:t>
            </w:r>
            <w:r w:rsidR="008E1B4A">
              <w:rPr>
                <w:rFonts w:ascii="Trebuchet MS" w:hAnsi="Trebuchet MS"/>
                <w:sz w:val="20"/>
                <w:szCs w:val="20"/>
              </w:rPr>
              <w:t>Dâmbovița</w:t>
            </w:r>
            <w:r w:rsidR="00850F78">
              <w:rPr>
                <w:rFonts w:ascii="Trebuchet MS" w:hAnsi="Trebuchet MS"/>
                <w:sz w:val="20"/>
                <w:szCs w:val="20"/>
              </w:rPr>
              <w:t>,</w:t>
            </w:r>
            <w:r w:rsidR="002A5050">
              <w:rPr>
                <w:rFonts w:ascii="Trebuchet MS" w:hAnsi="Trebuchet MS"/>
                <w:sz w:val="20"/>
                <w:szCs w:val="20"/>
              </w:rPr>
              <w:t xml:space="preserve"> din municipiul </w:t>
            </w:r>
            <w:r w:rsidR="008E1B4A">
              <w:rPr>
                <w:rFonts w:ascii="Trebuchet MS" w:hAnsi="Trebuchet MS"/>
                <w:sz w:val="20"/>
                <w:szCs w:val="20"/>
              </w:rPr>
              <w:t>Târgoviște</w:t>
            </w:r>
            <w:r w:rsidRPr="00E2558D">
              <w:rPr>
                <w:rFonts w:ascii="Trebuchet MS" w:hAnsi="Trebuchet MS"/>
                <w:sz w:val="20"/>
                <w:szCs w:val="20"/>
              </w:rPr>
              <w:t>.</w:t>
            </w:r>
            <w:r w:rsidR="008E1B4A">
              <w:rPr>
                <w:rFonts w:ascii="Trebuchet MS" w:hAnsi="Trebuchet MS"/>
                <w:sz w:val="20"/>
                <w:szCs w:val="20"/>
              </w:rPr>
              <w:t xml:space="preserve"> Contractu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l individual de muncă v</w:t>
            </w:r>
            <w:r w:rsidR="008E1B4A">
              <w:rPr>
                <w:rFonts w:ascii="Trebuchet MS" w:hAnsi="Trebuchet MS"/>
                <w:sz w:val="20"/>
                <w:szCs w:val="20"/>
              </w:rPr>
              <w:t>a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 xml:space="preserve"> fi pe durată determinată de 1 an din momentul angajării</w:t>
            </w:r>
            <w:r w:rsidR="008E1B4A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2A5050">
              <w:rPr>
                <w:rFonts w:ascii="Trebuchet MS" w:hAnsi="Trebuchet MS"/>
                <w:sz w:val="20"/>
                <w:szCs w:val="20"/>
              </w:rPr>
              <w:t>cu posibilitatea prelungirii contr</w:t>
            </w:r>
            <w:r w:rsidR="00F565F3">
              <w:rPr>
                <w:rFonts w:ascii="Trebuchet MS" w:hAnsi="Trebuchet MS"/>
                <w:sz w:val="20"/>
                <w:szCs w:val="20"/>
              </w:rPr>
              <w:t>act</w:t>
            </w:r>
            <w:r w:rsidR="008E1B4A">
              <w:rPr>
                <w:rFonts w:ascii="Trebuchet MS" w:hAnsi="Trebuchet MS"/>
                <w:sz w:val="20"/>
                <w:szCs w:val="20"/>
              </w:rPr>
              <w:t>ului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A347FA" w:rsidRPr="00E2558D" w:rsidRDefault="00A347FA" w:rsidP="00A347FA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Cerinţe obligatorii pentru ocuparea postului: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Studii superioare, absolvite cu diplomă de licenţă sau echivalent, în domeniul economic, tehnic sau juridic;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Cunoştinţe </w:t>
            </w:r>
            <w:r w:rsidR="00E2558D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de limba engleză (scris, citit, vorbit);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Capacitate de analiză și sinteză.</w:t>
            </w:r>
          </w:p>
          <w:p w:rsidR="00A347FA" w:rsidRPr="00E2558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Cerinţe suplimentare:</w:t>
            </w:r>
          </w:p>
          <w:p w:rsidR="00A347FA" w:rsidRPr="00E2558D" w:rsidRDefault="00A347FA" w:rsidP="00A347FA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C328DC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Dosarele de înscriere se vor depune la sediul central al ADR Sud-Muntenia până la data de 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15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11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C328DC">
              <w:rPr>
                <w:rFonts w:ascii="Trebuchet MS" w:hAnsi="Trebuchet MS" w:cs="Arial"/>
                <w:bCs/>
                <w:sz w:val="20"/>
                <w:szCs w:val="20"/>
              </w:rPr>
              <w:t xml:space="preserve">,ora </w:t>
            </w:r>
            <w:r w:rsidR="00C328DC">
              <w:rPr>
                <w:rFonts w:ascii="Trebuchet MS" w:hAnsi="Trebuchet MS" w:cs="Arial"/>
                <w:b/>
                <w:bCs/>
                <w:sz w:val="20"/>
                <w:szCs w:val="20"/>
              </w:rPr>
              <w:t>13</w:t>
            </w:r>
            <w:r w:rsidRPr="00C328D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C328D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882D4D" w:rsidRDefault="00A347FA" w:rsidP="00B369B3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Concursul se va desfăşura</w:t>
            </w:r>
            <w:r w:rsidR="00B369B3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18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11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C328D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la sediul central al ADR Sud-Muntenia din Călăraşi, str. Gen. Constantin</w:t>
            </w:r>
            <w:r w:rsidR="008D3409">
              <w:rPr>
                <w:rFonts w:ascii="Trebuchet MS" w:hAnsi="Trebuchet MS" w:cs="Arial"/>
                <w:sz w:val="20"/>
                <w:szCs w:val="20"/>
              </w:rPr>
              <w:t xml:space="preserve"> Pantazi, nr. 7A, jud. Călăraşi, începând cu ora </w:t>
            </w:r>
            <w:r w:rsidR="008D3409" w:rsidRPr="0071604E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C328DC" w:rsidRPr="0071604E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D3409" w:rsidRPr="0071604E">
              <w:rPr>
                <w:rFonts w:ascii="Trebuchet MS" w:hAnsi="Trebuchet MS" w:cs="Arial"/>
                <w:b/>
                <w:sz w:val="20"/>
                <w:szCs w:val="20"/>
              </w:rPr>
              <w:t>.00.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Informaţii suplimentare se pot obţine la sediul ADR Sud-Muntenia, str. Gen. Constantin Pantazi,nr. 7A, Călăraşi, tel. 0242/331769. Persoane de contact: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Enescu Mircea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640A20" w:rsidRPr="00E2410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1604E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E2558D">
              <w:rPr>
                <w:rFonts w:ascii="Trebuchet MS" w:hAnsi="Trebuchet MS" w:cs="Arial"/>
                <w:b/>
                <w:sz w:val="20"/>
                <w:szCs w:val="20"/>
              </w:rPr>
              <w:t>M</w:t>
            </w:r>
            <w:r w:rsidR="00B369B3">
              <w:rPr>
                <w:rFonts w:ascii="Trebuchet MS" w:hAnsi="Trebuchet MS" w:cs="Arial"/>
                <w:b/>
                <w:sz w:val="20"/>
                <w:szCs w:val="20"/>
              </w:rPr>
              <w:t>anole Sergiu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- Șef Birou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40A20" w:rsidRPr="00640A20">
              <w:rPr>
                <w:rFonts w:ascii="Trebuchet MS" w:hAnsi="Trebuchet MS" w:cs="Arial"/>
                <w:b/>
                <w:sz w:val="20"/>
                <w:szCs w:val="20"/>
              </w:rPr>
              <w:t>Monitorizare Proiecte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/e-mail</w:t>
            </w:r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: </w:t>
            </w:r>
            <w:hyperlink r:id="rId10" w:history="1">
              <w:r w:rsidR="00640A20" w:rsidRPr="00E2410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monitorizare.poscce@adrmuntenia.ro</w:t>
              </w:r>
            </w:hyperlink>
            <w:r w:rsidR="0071604E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="0071604E" w:rsidRPr="0071604E">
              <w:rPr>
                <w:rFonts w:ascii="Trebuchet MS" w:hAnsi="Trebuchet MS" w:cs="Arial"/>
                <w:b/>
                <w:sz w:val="20"/>
                <w:szCs w:val="20"/>
              </w:rPr>
              <w:t>Mâțu Ioana - Șef Birou Resurse Umane</w:t>
            </w:r>
            <w:r w:rsidR="0071604E">
              <w:rPr>
                <w:rFonts w:ascii="Trebuchet MS" w:hAnsi="Trebuchet MS" w:cs="Arial"/>
                <w:b/>
                <w:sz w:val="20"/>
                <w:szCs w:val="20"/>
              </w:rPr>
              <w:t xml:space="preserve">/ e-mail: </w:t>
            </w:r>
            <w:hyperlink r:id="rId11" w:history="1">
              <w:r w:rsidR="0071604E" w:rsidRPr="0071604E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71604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Cuprinsul prezentului anunţ, bibliografia, precum şi documentele necesare înscrierii la concurs pot fi consultate şi pe site-ul ADR Sud Muntenia, la adresa </w:t>
            </w:r>
            <w:hyperlink r:id="rId12" w:history="1">
              <w:r w:rsidRPr="00E2558D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(secțiunea Biblioteca - Documente utile).</w:t>
            </w:r>
          </w:p>
        </w:tc>
      </w:tr>
    </w:tbl>
    <w:p w:rsidR="000929BB" w:rsidRPr="00E2558D" w:rsidRDefault="000929BB" w:rsidP="00886756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0929BB" w:rsidRPr="00E2558D" w:rsidRDefault="000929BB" w:rsidP="00886756">
      <w:pPr>
        <w:spacing w:line="360" w:lineRule="auto"/>
        <w:rPr>
          <w:rFonts w:ascii="Trebuchet MS" w:hAnsi="Trebuchet MS" w:cs="Tahoma"/>
          <w:sz w:val="22"/>
          <w:szCs w:val="22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244" w:rsidRDefault="00CA1244">
      <w:r>
        <w:separator/>
      </w:r>
    </w:p>
  </w:endnote>
  <w:endnote w:type="continuationSeparator" w:id="0">
    <w:p w:rsidR="00CA1244" w:rsidRDefault="00CA1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244" w:rsidRDefault="00CA1244">
      <w:r>
        <w:separator/>
      </w:r>
    </w:p>
  </w:footnote>
  <w:footnote w:type="continuationSeparator" w:id="0">
    <w:p w:rsidR="00CA1244" w:rsidRDefault="00CA1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358A767E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929BB"/>
    <w:rsid w:val="000A4AA5"/>
    <w:rsid w:val="000E35C5"/>
    <w:rsid w:val="000E53CE"/>
    <w:rsid w:val="0011782D"/>
    <w:rsid w:val="00154CEE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A5050"/>
    <w:rsid w:val="002D6559"/>
    <w:rsid w:val="002E467B"/>
    <w:rsid w:val="002F59A9"/>
    <w:rsid w:val="003014BC"/>
    <w:rsid w:val="003152B0"/>
    <w:rsid w:val="00342E5F"/>
    <w:rsid w:val="003706AE"/>
    <w:rsid w:val="003959D4"/>
    <w:rsid w:val="003B6D18"/>
    <w:rsid w:val="003E4E2E"/>
    <w:rsid w:val="00411C06"/>
    <w:rsid w:val="0043665F"/>
    <w:rsid w:val="00442191"/>
    <w:rsid w:val="00484E52"/>
    <w:rsid w:val="004B53D4"/>
    <w:rsid w:val="004D09B6"/>
    <w:rsid w:val="00522A1F"/>
    <w:rsid w:val="005445E3"/>
    <w:rsid w:val="005A3789"/>
    <w:rsid w:val="006152D3"/>
    <w:rsid w:val="00624751"/>
    <w:rsid w:val="00640A20"/>
    <w:rsid w:val="00677D43"/>
    <w:rsid w:val="006864DF"/>
    <w:rsid w:val="00690078"/>
    <w:rsid w:val="006B0045"/>
    <w:rsid w:val="006D5CD0"/>
    <w:rsid w:val="0071604E"/>
    <w:rsid w:val="007459B0"/>
    <w:rsid w:val="00751973"/>
    <w:rsid w:val="007E52C8"/>
    <w:rsid w:val="008168AF"/>
    <w:rsid w:val="00822956"/>
    <w:rsid w:val="00841011"/>
    <w:rsid w:val="00850F78"/>
    <w:rsid w:val="0085406D"/>
    <w:rsid w:val="00856574"/>
    <w:rsid w:val="008731E2"/>
    <w:rsid w:val="00882D4D"/>
    <w:rsid w:val="00886756"/>
    <w:rsid w:val="008964DD"/>
    <w:rsid w:val="008D3409"/>
    <w:rsid w:val="008E1B4A"/>
    <w:rsid w:val="008E1D6F"/>
    <w:rsid w:val="0093649F"/>
    <w:rsid w:val="009831E2"/>
    <w:rsid w:val="00996B35"/>
    <w:rsid w:val="00A0736C"/>
    <w:rsid w:val="00A11D6E"/>
    <w:rsid w:val="00A15CA0"/>
    <w:rsid w:val="00A177DD"/>
    <w:rsid w:val="00A267B0"/>
    <w:rsid w:val="00A30CEA"/>
    <w:rsid w:val="00A347FA"/>
    <w:rsid w:val="00A37A4D"/>
    <w:rsid w:val="00A52BE7"/>
    <w:rsid w:val="00A61BC5"/>
    <w:rsid w:val="00A7688C"/>
    <w:rsid w:val="00A83A5E"/>
    <w:rsid w:val="00AC4E4B"/>
    <w:rsid w:val="00AD3FC5"/>
    <w:rsid w:val="00B058CD"/>
    <w:rsid w:val="00B2335D"/>
    <w:rsid w:val="00B369B3"/>
    <w:rsid w:val="00B8187C"/>
    <w:rsid w:val="00B83D82"/>
    <w:rsid w:val="00BE3352"/>
    <w:rsid w:val="00BF07CD"/>
    <w:rsid w:val="00C013A7"/>
    <w:rsid w:val="00C328DC"/>
    <w:rsid w:val="00CA1244"/>
    <w:rsid w:val="00CE2BD6"/>
    <w:rsid w:val="00D17653"/>
    <w:rsid w:val="00D24302"/>
    <w:rsid w:val="00D45BE0"/>
    <w:rsid w:val="00D51F9B"/>
    <w:rsid w:val="00E2558D"/>
    <w:rsid w:val="00E3470D"/>
    <w:rsid w:val="00E3704F"/>
    <w:rsid w:val="00E64F20"/>
    <w:rsid w:val="00E808D2"/>
    <w:rsid w:val="00EE7B7B"/>
    <w:rsid w:val="00F33F0A"/>
    <w:rsid w:val="00F512F6"/>
    <w:rsid w:val="00F565F3"/>
    <w:rsid w:val="00F643BC"/>
    <w:rsid w:val="00F72AB4"/>
    <w:rsid w:val="00F75341"/>
    <w:rsid w:val="00F97AC6"/>
    <w:rsid w:val="00FA0468"/>
    <w:rsid w:val="00FC452C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BF07CD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A34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onitoriz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8</TotalTime>
  <Pages>1</Pages>
  <Words>370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2511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6</cp:revision>
  <cp:lastPrinted>2010-05-28T08:33:00Z</cp:lastPrinted>
  <dcterms:created xsi:type="dcterms:W3CDTF">2013-08-01T06:52:00Z</dcterms:created>
  <dcterms:modified xsi:type="dcterms:W3CDTF">2013-11-05T09:45:00Z</dcterms:modified>
</cp:coreProperties>
</file>